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142" w:rsidRDefault="00B14142" w:rsidP="00CE7889">
      <w:pPr>
        <w:spacing w:line="480" w:lineRule="auto"/>
        <w:rPr>
          <w:rFonts w:ascii="Times New Roman" w:hAnsi="Times New Roman" w:cs="Times New Roman"/>
          <w:sz w:val="24"/>
          <w:szCs w:val="24"/>
        </w:rPr>
      </w:pPr>
    </w:p>
    <w:p w:rsidR="00B14142" w:rsidRDefault="00B14142" w:rsidP="00CE7889">
      <w:pPr>
        <w:spacing w:line="480" w:lineRule="auto"/>
        <w:rPr>
          <w:rFonts w:ascii="Times New Roman" w:hAnsi="Times New Roman" w:cs="Times New Roman"/>
          <w:sz w:val="24"/>
          <w:szCs w:val="24"/>
        </w:rPr>
      </w:pPr>
    </w:p>
    <w:p w:rsidR="00B14142" w:rsidRDefault="00B14142" w:rsidP="00CE7889">
      <w:pPr>
        <w:spacing w:line="480" w:lineRule="auto"/>
        <w:rPr>
          <w:rFonts w:ascii="Times New Roman" w:hAnsi="Times New Roman" w:cs="Times New Roman"/>
          <w:sz w:val="24"/>
          <w:szCs w:val="24"/>
        </w:rPr>
      </w:pPr>
    </w:p>
    <w:p w:rsidR="00B14142" w:rsidRDefault="00B14142" w:rsidP="00CE7889">
      <w:pPr>
        <w:spacing w:line="480" w:lineRule="auto"/>
        <w:rPr>
          <w:rFonts w:ascii="Times New Roman" w:hAnsi="Times New Roman" w:cs="Times New Roman"/>
          <w:sz w:val="24"/>
          <w:szCs w:val="24"/>
        </w:rPr>
      </w:pPr>
    </w:p>
    <w:p w:rsidR="00B14142" w:rsidRDefault="00B14142" w:rsidP="00B14142">
      <w:pPr>
        <w:spacing w:line="480" w:lineRule="auto"/>
        <w:jc w:val="center"/>
        <w:rPr>
          <w:rFonts w:ascii="Times New Roman" w:hAnsi="Times New Roman" w:cs="Times New Roman"/>
          <w:sz w:val="24"/>
          <w:szCs w:val="24"/>
        </w:rPr>
      </w:pPr>
    </w:p>
    <w:p w:rsidR="00B14142" w:rsidRDefault="00B14142" w:rsidP="00B14142">
      <w:pPr>
        <w:spacing w:line="480" w:lineRule="auto"/>
        <w:jc w:val="center"/>
        <w:rPr>
          <w:rFonts w:ascii="Times New Roman" w:hAnsi="Times New Roman" w:cs="Times New Roman"/>
          <w:sz w:val="24"/>
          <w:szCs w:val="24"/>
        </w:rPr>
      </w:pPr>
    </w:p>
    <w:p w:rsidR="00B14142" w:rsidRDefault="00B14142" w:rsidP="00B1414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UNEMPLOYMENT</w:t>
      </w:r>
    </w:p>
    <w:p w:rsidR="00B14142" w:rsidRDefault="00B14142" w:rsidP="00B1414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B14142" w:rsidRDefault="00B14142" w:rsidP="00B14142">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B14142" w:rsidRDefault="00B14142" w:rsidP="00CE7889">
      <w:pPr>
        <w:spacing w:line="480" w:lineRule="auto"/>
        <w:rPr>
          <w:rFonts w:ascii="Times New Roman" w:hAnsi="Times New Roman" w:cs="Times New Roman"/>
          <w:sz w:val="24"/>
          <w:szCs w:val="24"/>
        </w:rPr>
      </w:pPr>
    </w:p>
    <w:p w:rsidR="00B14142" w:rsidRDefault="00B14142" w:rsidP="00CE7889">
      <w:pPr>
        <w:spacing w:line="480" w:lineRule="auto"/>
        <w:rPr>
          <w:rFonts w:ascii="Times New Roman" w:hAnsi="Times New Roman" w:cs="Times New Roman"/>
          <w:sz w:val="24"/>
          <w:szCs w:val="24"/>
        </w:rPr>
      </w:pPr>
    </w:p>
    <w:p w:rsidR="00B14142" w:rsidRDefault="00B14142" w:rsidP="00CE7889">
      <w:pPr>
        <w:spacing w:line="480" w:lineRule="auto"/>
        <w:rPr>
          <w:rFonts w:ascii="Times New Roman" w:hAnsi="Times New Roman" w:cs="Times New Roman"/>
          <w:sz w:val="24"/>
          <w:szCs w:val="24"/>
        </w:rPr>
      </w:pPr>
    </w:p>
    <w:p w:rsidR="00B14142" w:rsidRDefault="00B14142" w:rsidP="00CE7889">
      <w:pPr>
        <w:spacing w:line="480" w:lineRule="auto"/>
        <w:rPr>
          <w:rFonts w:ascii="Times New Roman" w:hAnsi="Times New Roman" w:cs="Times New Roman"/>
          <w:sz w:val="24"/>
          <w:szCs w:val="24"/>
        </w:rPr>
      </w:pPr>
    </w:p>
    <w:p w:rsidR="00B14142" w:rsidRDefault="00B14142" w:rsidP="00CE7889">
      <w:pPr>
        <w:spacing w:line="480" w:lineRule="auto"/>
        <w:rPr>
          <w:rFonts w:ascii="Times New Roman" w:hAnsi="Times New Roman" w:cs="Times New Roman"/>
          <w:sz w:val="24"/>
          <w:szCs w:val="24"/>
        </w:rPr>
      </w:pPr>
    </w:p>
    <w:p w:rsidR="00B14142" w:rsidRDefault="00B14142" w:rsidP="00CE7889">
      <w:pPr>
        <w:spacing w:line="480" w:lineRule="auto"/>
        <w:rPr>
          <w:rFonts w:ascii="Times New Roman" w:hAnsi="Times New Roman" w:cs="Times New Roman"/>
          <w:sz w:val="24"/>
          <w:szCs w:val="24"/>
        </w:rPr>
      </w:pPr>
    </w:p>
    <w:p w:rsidR="00B14142" w:rsidRDefault="00B14142" w:rsidP="00CE7889">
      <w:pPr>
        <w:spacing w:line="480" w:lineRule="auto"/>
        <w:rPr>
          <w:rFonts w:ascii="Times New Roman" w:hAnsi="Times New Roman" w:cs="Times New Roman"/>
          <w:sz w:val="24"/>
          <w:szCs w:val="24"/>
        </w:rPr>
      </w:pPr>
    </w:p>
    <w:p w:rsidR="00B14142" w:rsidRDefault="00B14142" w:rsidP="00CE7889">
      <w:pPr>
        <w:spacing w:line="480" w:lineRule="auto"/>
        <w:rPr>
          <w:rFonts w:ascii="Times New Roman" w:hAnsi="Times New Roman" w:cs="Times New Roman"/>
          <w:sz w:val="24"/>
          <w:szCs w:val="24"/>
        </w:rPr>
      </w:pPr>
    </w:p>
    <w:p w:rsidR="00B14142" w:rsidRDefault="00B14142" w:rsidP="00CE7889">
      <w:pPr>
        <w:spacing w:line="480" w:lineRule="auto"/>
        <w:rPr>
          <w:rFonts w:ascii="Times New Roman" w:hAnsi="Times New Roman" w:cs="Times New Roman"/>
          <w:sz w:val="24"/>
          <w:szCs w:val="24"/>
        </w:rPr>
      </w:pPr>
    </w:p>
    <w:p w:rsidR="00A43007" w:rsidRPr="00CE7889" w:rsidRDefault="008F77D0" w:rsidP="00B14142">
      <w:pPr>
        <w:spacing w:line="480" w:lineRule="auto"/>
        <w:ind w:firstLine="720"/>
        <w:rPr>
          <w:rFonts w:ascii="Times New Roman" w:hAnsi="Times New Roman" w:cs="Times New Roman"/>
          <w:sz w:val="24"/>
          <w:szCs w:val="24"/>
        </w:rPr>
      </w:pPr>
      <w:bookmarkStart w:id="0" w:name="_GoBack"/>
      <w:bookmarkEnd w:id="0"/>
      <w:r w:rsidRPr="00CE7889">
        <w:rPr>
          <w:rFonts w:ascii="Times New Roman" w:hAnsi="Times New Roman" w:cs="Times New Roman"/>
          <w:sz w:val="24"/>
          <w:szCs w:val="24"/>
        </w:rPr>
        <w:lastRenderedPageBreak/>
        <w:t>Structural unemployment has become rampant in the current economic system. This phenomenon has been caused by some underlying factors which include advancement in technology. The introduction of new machines in the economy has resulted in making other task</w:t>
      </w:r>
      <w:r w:rsidRPr="00CE7889">
        <w:rPr>
          <w:rFonts w:ascii="Times New Roman" w:hAnsi="Times New Roman" w:cs="Times New Roman"/>
          <w:sz w:val="24"/>
          <w:szCs w:val="24"/>
        </w:rPr>
        <w:t>s outdated consequently leaving some people unemployed.  With the new technology level of production can be increased while altering the task force while there will the production will not be affected. Due to this many workers will be left jobless. Competi</w:t>
      </w:r>
      <w:r w:rsidRPr="00CE7889">
        <w:rPr>
          <w:rFonts w:ascii="Times New Roman" w:hAnsi="Times New Roman" w:cs="Times New Roman"/>
          <w:sz w:val="24"/>
          <w:szCs w:val="24"/>
        </w:rPr>
        <w:t>tion in the global markets has also led to structural unemployment where the company from the developed countries will decide to shift the operations of their firm to less developed countries this will subsequently lender the citizens of the developed coun</w:t>
      </w:r>
      <w:r w:rsidRPr="00CE7889">
        <w:rPr>
          <w:rFonts w:ascii="Times New Roman" w:hAnsi="Times New Roman" w:cs="Times New Roman"/>
          <w:sz w:val="24"/>
          <w:szCs w:val="24"/>
        </w:rPr>
        <w:t>tries jobless</w:t>
      </w:r>
      <w:r w:rsidR="00B14142">
        <w:rPr>
          <w:rFonts w:ascii="Times New Roman" w:hAnsi="Times New Roman" w:cs="Times New Roman"/>
          <w:sz w:val="24"/>
          <w:szCs w:val="24"/>
        </w:rPr>
        <w:t xml:space="preserve"> </w:t>
      </w:r>
      <w:proofErr w:type="spellStart"/>
      <w:r w:rsidR="00B14142" w:rsidRPr="00B14142">
        <w:rPr>
          <w:rFonts w:ascii="Times New Roman" w:hAnsi="Times New Roman" w:cs="Times New Roman"/>
          <w:sz w:val="24"/>
          <w:szCs w:val="24"/>
        </w:rPr>
        <w:t>Arango</w:t>
      </w:r>
      <w:proofErr w:type="spellEnd"/>
      <w:r w:rsidR="00B14142" w:rsidRPr="00B14142">
        <w:rPr>
          <w:rFonts w:ascii="Times New Roman" w:hAnsi="Times New Roman" w:cs="Times New Roman"/>
          <w:sz w:val="24"/>
          <w:szCs w:val="24"/>
        </w:rPr>
        <w:t xml:space="preserve">, &amp; </w:t>
      </w:r>
      <w:proofErr w:type="spellStart"/>
      <w:r w:rsidR="00B14142" w:rsidRPr="00B14142">
        <w:rPr>
          <w:rFonts w:ascii="Times New Roman" w:hAnsi="Times New Roman" w:cs="Times New Roman"/>
          <w:sz w:val="24"/>
          <w:szCs w:val="24"/>
        </w:rPr>
        <w:t>Flórez</w:t>
      </w:r>
      <w:proofErr w:type="spellEnd"/>
      <w:r w:rsidR="00B14142" w:rsidRPr="00B14142">
        <w:rPr>
          <w:rFonts w:ascii="Times New Roman" w:hAnsi="Times New Roman" w:cs="Times New Roman"/>
          <w:sz w:val="24"/>
          <w:szCs w:val="24"/>
        </w:rPr>
        <w:t>, (2020).</w:t>
      </w:r>
      <w:r w:rsidRPr="00CE7889">
        <w:rPr>
          <w:rFonts w:ascii="Times New Roman" w:hAnsi="Times New Roman" w:cs="Times New Roman"/>
          <w:sz w:val="24"/>
          <w:szCs w:val="24"/>
        </w:rPr>
        <w:t xml:space="preserve"> </w:t>
      </w:r>
    </w:p>
    <w:p w:rsidR="00236D64" w:rsidRPr="00CE7889" w:rsidRDefault="008F77D0" w:rsidP="00B14142">
      <w:pPr>
        <w:spacing w:line="480" w:lineRule="auto"/>
        <w:ind w:firstLine="720"/>
        <w:rPr>
          <w:rFonts w:ascii="Times New Roman" w:hAnsi="Times New Roman" w:cs="Times New Roman"/>
          <w:sz w:val="24"/>
          <w:szCs w:val="24"/>
        </w:rPr>
      </w:pPr>
      <w:r w:rsidRPr="00CE7889">
        <w:rPr>
          <w:rFonts w:ascii="Times New Roman" w:hAnsi="Times New Roman" w:cs="Times New Roman"/>
          <w:sz w:val="24"/>
          <w:szCs w:val="24"/>
        </w:rPr>
        <w:t xml:space="preserve">Another cause of structural unemployment is </w:t>
      </w:r>
      <w:r w:rsidR="006F5270" w:rsidRPr="00CE7889">
        <w:rPr>
          <w:rFonts w:ascii="Times New Roman" w:hAnsi="Times New Roman" w:cs="Times New Roman"/>
          <w:sz w:val="24"/>
          <w:szCs w:val="24"/>
        </w:rPr>
        <w:t xml:space="preserve">geographical immobility, this is the situation where the workers are not in a position of relocating from places that have high unemployment rates to areas with a shortage of employees, </w:t>
      </w:r>
      <w:r w:rsidR="00B14142" w:rsidRPr="00CE7889">
        <w:rPr>
          <w:rFonts w:ascii="Times New Roman" w:hAnsi="Times New Roman" w:cs="Times New Roman"/>
          <w:sz w:val="24"/>
          <w:szCs w:val="24"/>
        </w:rPr>
        <w:t>and occupational</w:t>
      </w:r>
      <w:r w:rsidR="006F5270" w:rsidRPr="00CE7889">
        <w:rPr>
          <w:rFonts w:ascii="Times New Roman" w:hAnsi="Times New Roman" w:cs="Times New Roman"/>
          <w:sz w:val="24"/>
          <w:szCs w:val="24"/>
        </w:rPr>
        <w:t xml:space="preserve"> immobility has been led by a shift in the demands of skilled labor. When a company is closed the employees will encounter this problem of relocating to new firms that will require different skills from those they had in the previous company. Globalization and free trade has also become an issue in structural unemployment where there is a shift in demand in the markets, where some companies have shifted production from areas of high wages to areas of low wages.</w:t>
      </w:r>
    </w:p>
    <w:p w:rsidR="00B14142" w:rsidRPr="00B14142" w:rsidRDefault="008F77D0" w:rsidP="00B14142">
      <w:pPr>
        <w:spacing w:line="480" w:lineRule="auto"/>
        <w:ind w:firstLine="720"/>
        <w:rPr>
          <w:rFonts w:ascii="Times New Roman" w:hAnsi="Times New Roman" w:cs="Times New Roman"/>
          <w:sz w:val="24"/>
          <w:szCs w:val="24"/>
        </w:rPr>
      </w:pPr>
      <w:r w:rsidRPr="00CE7889">
        <w:rPr>
          <w:rFonts w:ascii="Times New Roman" w:hAnsi="Times New Roman" w:cs="Times New Roman"/>
          <w:sz w:val="24"/>
          <w:szCs w:val="24"/>
        </w:rPr>
        <w:t>Lack of enough education and training will a</w:t>
      </w:r>
      <w:r w:rsidRPr="00CE7889">
        <w:rPr>
          <w:rFonts w:ascii="Times New Roman" w:hAnsi="Times New Roman" w:cs="Times New Roman"/>
          <w:sz w:val="24"/>
          <w:szCs w:val="24"/>
        </w:rPr>
        <w:t>lso lead to structural unemployment. The workers in a company are not in a position in a position to access the required education and training this will equip them with relevant skills that will enable them to perform the task assigned perfectly due to th</w:t>
      </w:r>
      <w:r w:rsidRPr="00CE7889">
        <w:rPr>
          <w:rFonts w:ascii="Times New Roman" w:hAnsi="Times New Roman" w:cs="Times New Roman"/>
          <w:sz w:val="24"/>
          <w:szCs w:val="24"/>
        </w:rPr>
        <w:t>e knowledge they have acquired. When the employees are not in a position to give the expected output in the production the company will opt to terminate their contractual agreements, this will consequently lead to unemployment to the people.</w:t>
      </w:r>
      <w:r w:rsidR="00296E6B" w:rsidRPr="00CE7889">
        <w:rPr>
          <w:rFonts w:ascii="Times New Roman" w:hAnsi="Times New Roman" w:cs="Times New Roman"/>
          <w:sz w:val="24"/>
          <w:szCs w:val="24"/>
        </w:rPr>
        <w:t xml:space="preserve"> The workers </w:t>
      </w:r>
      <w:r w:rsidR="00296E6B" w:rsidRPr="00CE7889">
        <w:rPr>
          <w:rFonts w:ascii="Times New Roman" w:hAnsi="Times New Roman" w:cs="Times New Roman"/>
          <w:sz w:val="24"/>
          <w:szCs w:val="24"/>
        </w:rPr>
        <w:lastRenderedPageBreak/>
        <w:t>will be checking at the wage rate that is expressed by new jobs, when the wage rate is very low they will avoid picking up the job, this will increase the number of unemployed people in the country. Structural employment is difficult for people because it has long-lasting effects on the economy moreover the phenomenon becomes s big challenge because unemployment will be caused by critical changes in the economic state of a nation.</w:t>
      </w:r>
      <w:r w:rsidR="00F27EBF" w:rsidRPr="00CE7889">
        <w:rPr>
          <w:rFonts w:ascii="Times New Roman" w:hAnsi="Times New Roman" w:cs="Times New Roman"/>
          <w:sz w:val="24"/>
          <w:szCs w:val="24"/>
        </w:rPr>
        <w:t xml:space="preserve"> When the unemployment benefits are scrubbed of that aids the people who are not in a position to secure the jobs they are posed with a challenge of structural </w:t>
      </w:r>
      <w:r w:rsidR="00B14142">
        <w:rPr>
          <w:rFonts w:ascii="Times New Roman" w:hAnsi="Times New Roman" w:cs="Times New Roman"/>
          <w:sz w:val="24"/>
          <w:szCs w:val="24"/>
        </w:rPr>
        <w:t>un</w:t>
      </w:r>
      <w:r w:rsidR="00F27EBF" w:rsidRPr="00CE7889">
        <w:rPr>
          <w:rFonts w:ascii="Times New Roman" w:hAnsi="Times New Roman" w:cs="Times New Roman"/>
          <w:sz w:val="24"/>
          <w:szCs w:val="24"/>
        </w:rPr>
        <w:t>employment</w:t>
      </w:r>
      <w:r w:rsidR="00B14142">
        <w:rPr>
          <w:rFonts w:ascii="Times New Roman" w:hAnsi="Times New Roman" w:cs="Times New Roman"/>
          <w:sz w:val="24"/>
          <w:szCs w:val="24"/>
        </w:rPr>
        <w:t xml:space="preserve"> </w:t>
      </w:r>
      <w:proofErr w:type="spellStart"/>
      <w:r w:rsidR="00B14142" w:rsidRPr="00B14142">
        <w:rPr>
          <w:rFonts w:ascii="Times New Roman" w:hAnsi="Times New Roman" w:cs="Times New Roman"/>
          <w:sz w:val="24"/>
          <w:szCs w:val="24"/>
        </w:rPr>
        <w:t>Heimberger</w:t>
      </w:r>
      <w:proofErr w:type="spellEnd"/>
      <w:r w:rsidR="00B14142" w:rsidRPr="00B14142">
        <w:rPr>
          <w:rFonts w:ascii="Times New Roman" w:hAnsi="Times New Roman" w:cs="Times New Roman"/>
          <w:sz w:val="24"/>
          <w:szCs w:val="24"/>
        </w:rPr>
        <w:t>, (2019).</w:t>
      </w:r>
    </w:p>
    <w:p w:rsidR="00F27EBF" w:rsidRDefault="00B14142" w:rsidP="00CE788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F77D0" w:rsidRPr="00CE7889">
        <w:rPr>
          <w:rFonts w:ascii="Times New Roman" w:hAnsi="Times New Roman" w:cs="Times New Roman"/>
          <w:sz w:val="24"/>
          <w:szCs w:val="24"/>
        </w:rPr>
        <w:t>Several strategies have been taken to find a remedy of structural unemployment this remedy includes offering the employees enough education and training in their wo</w:t>
      </w:r>
      <w:r w:rsidR="008F77D0" w:rsidRPr="00CE7889">
        <w:rPr>
          <w:rFonts w:ascii="Times New Roman" w:hAnsi="Times New Roman" w:cs="Times New Roman"/>
          <w:sz w:val="24"/>
          <w:szCs w:val="24"/>
        </w:rPr>
        <w:t>rk premises, this will make them relevant in the production industry, the government may introduce training programs to the employees that will boost the level of skills acquired increasing the amount of productivity of the employees. The government may al</w:t>
      </w:r>
      <w:r w:rsidR="008F77D0" w:rsidRPr="00CE7889">
        <w:rPr>
          <w:rFonts w:ascii="Times New Roman" w:hAnsi="Times New Roman" w:cs="Times New Roman"/>
          <w:sz w:val="24"/>
          <w:szCs w:val="24"/>
        </w:rPr>
        <w:t xml:space="preserve">so decide to pay subsidies to the firms that are offering training programs to the displaced employees, the intervention of the government will be of much importance </w:t>
      </w:r>
      <w:r w:rsidR="00CE7889" w:rsidRPr="00CE7889">
        <w:rPr>
          <w:rFonts w:ascii="Times New Roman" w:hAnsi="Times New Roman" w:cs="Times New Roman"/>
          <w:sz w:val="24"/>
          <w:szCs w:val="24"/>
        </w:rPr>
        <w:t xml:space="preserve">in funding the programs, the government may also help the unemployed workers to shift from places where they the job opportunities are limited to places where there are more job opportunities this will be a remedy to geographical disparities that have caused structural unemployment. The government's decision to removing benefits associated with unemployment will be critical because this will motivate people to search for jobs and earn a living. The government may also offer companies incentives to increase the level of job opportunities to cub the challenges linked to unemployment. </w:t>
      </w:r>
    </w:p>
    <w:p w:rsidR="00B14142" w:rsidRDefault="00B14142" w:rsidP="00CE7889">
      <w:pPr>
        <w:spacing w:line="480" w:lineRule="auto"/>
        <w:rPr>
          <w:rFonts w:ascii="Times New Roman" w:hAnsi="Times New Roman" w:cs="Times New Roman"/>
          <w:sz w:val="24"/>
          <w:szCs w:val="24"/>
        </w:rPr>
      </w:pPr>
    </w:p>
    <w:p w:rsidR="00B14142" w:rsidRDefault="00B14142" w:rsidP="00CE7889">
      <w:pPr>
        <w:spacing w:line="480" w:lineRule="auto"/>
        <w:rPr>
          <w:rFonts w:ascii="Times New Roman" w:hAnsi="Times New Roman" w:cs="Times New Roman"/>
          <w:sz w:val="24"/>
          <w:szCs w:val="24"/>
        </w:rPr>
      </w:pPr>
    </w:p>
    <w:p w:rsidR="00B14142" w:rsidRDefault="00B14142" w:rsidP="00B1414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B14142" w:rsidRDefault="00B14142" w:rsidP="00CE7889">
      <w:pPr>
        <w:spacing w:line="480" w:lineRule="auto"/>
        <w:rPr>
          <w:rFonts w:ascii="Times New Roman" w:hAnsi="Times New Roman" w:cs="Times New Roman"/>
          <w:sz w:val="24"/>
          <w:szCs w:val="24"/>
        </w:rPr>
      </w:pPr>
    </w:p>
    <w:p w:rsidR="00B14142" w:rsidRPr="00B14142" w:rsidRDefault="00B14142" w:rsidP="00B14142">
      <w:pPr>
        <w:spacing w:line="480" w:lineRule="auto"/>
        <w:ind w:left="720" w:hanging="720"/>
        <w:rPr>
          <w:rFonts w:ascii="Times New Roman" w:hAnsi="Times New Roman" w:cs="Times New Roman"/>
          <w:sz w:val="24"/>
          <w:szCs w:val="24"/>
        </w:rPr>
      </w:pPr>
      <w:proofErr w:type="spellStart"/>
      <w:r w:rsidRPr="00B14142">
        <w:rPr>
          <w:rFonts w:ascii="Times New Roman" w:hAnsi="Times New Roman" w:cs="Times New Roman"/>
          <w:sz w:val="24"/>
          <w:szCs w:val="24"/>
        </w:rPr>
        <w:t>Arango</w:t>
      </w:r>
      <w:proofErr w:type="spellEnd"/>
      <w:r w:rsidRPr="00B14142">
        <w:rPr>
          <w:rFonts w:ascii="Times New Roman" w:hAnsi="Times New Roman" w:cs="Times New Roman"/>
          <w:sz w:val="24"/>
          <w:szCs w:val="24"/>
        </w:rPr>
        <w:t xml:space="preserve">, L. E., &amp; </w:t>
      </w:r>
      <w:proofErr w:type="spellStart"/>
      <w:r w:rsidRPr="00B14142">
        <w:rPr>
          <w:rFonts w:ascii="Times New Roman" w:hAnsi="Times New Roman" w:cs="Times New Roman"/>
          <w:sz w:val="24"/>
          <w:szCs w:val="24"/>
        </w:rPr>
        <w:t>Flórez</w:t>
      </w:r>
      <w:proofErr w:type="spellEnd"/>
      <w:r w:rsidRPr="00B14142">
        <w:rPr>
          <w:rFonts w:ascii="Times New Roman" w:hAnsi="Times New Roman" w:cs="Times New Roman"/>
          <w:sz w:val="24"/>
          <w:szCs w:val="24"/>
        </w:rPr>
        <w:t>, L. A. (2020). Determinants of structural unemployment in Colombia: a search approach. </w:t>
      </w:r>
      <w:r w:rsidRPr="00B14142">
        <w:rPr>
          <w:rFonts w:ascii="Times New Roman" w:hAnsi="Times New Roman" w:cs="Times New Roman"/>
          <w:i/>
          <w:iCs/>
          <w:sz w:val="24"/>
          <w:szCs w:val="24"/>
        </w:rPr>
        <w:t>Empirical Economics</w:t>
      </w:r>
      <w:r w:rsidRPr="00B14142">
        <w:rPr>
          <w:rFonts w:ascii="Times New Roman" w:hAnsi="Times New Roman" w:cs="Times New Roman"/>
          <w:sz w:val="24"/>
          <w:szCs w:val="24"/>
        </w:rPr>
        <w:t>, </w:t>
      </w:r>
      <w:r w:rsidRPr="00B14142">
        <w:rPr>
          <w:rFonts w:ascii="Times New Roman" w:hAnsi="Times New Roman" w:cs="Times New Roman"/>
          <w:i/>
          <w:iCs/>
          <w:sz w:val="24"/>
          <w:szCs w:val="24"/>
        </w:rPr>
        <w:t>58</w:t>
      </w:r>
      <w:r w:rsidRPr="00B14142">
        <w:rPr>
          <w:rFonts w:ascii="Times New Roman" w:hAnsi="Times New Roman" w:cs="Times New Roman"/>
          <w:sz w:val="24"/>
          <w:szCs w:val="24"/>
        </w:rPr>
        <w:t>(5), 2431-2464.</w:t>
      </w:r>
    </w:p>
    <w:p w:rsidR="00B14142" w:rsidRPr="00CE7889" w:rsidRDefault="00B14142" w:rsidP="00B14142">
      <w:pPr>
        <w:spacing w:line="480" w:lineRule="auto"/>
        <w:ind w:left="720" w:hanging="720"/>
        <w:rPr>
          <w:rFonts w:ascii="Times New Roman" w:hAnsi="Times New Roman" w:cs="Times New Roman"/>
          <w:sz w:val="24"/>
          <w:szCs w:val="24"/>
        </w:rPr>
      </w:pPr>
      <w:proofErr w:type="spellStart"/>
      <w:r w:rsidRPr="00B14142">
        <w:rPr>
          <w:rFonts w:ascii="Times New Roman" w:hAnsi="Times New Roman" w:cs="Times New Roman"/>
          <w:sz w:val="24"/>
          <w:szCs w:val="24"/>
        </w:rPr>
        <w:t>Heimberger</w:t>
      </w:r>
      <w:proofErr w:type="spellEnd"/>
      <w:r w:rsidRPr="00B14142">
        <w:rPr>
          <w:rFonts w:ascii="Times New Roman" w:hAnsi="Times New Roman" w:cs="Times New Roman"/>
          <w:sz w:val="24"/>
          <w:szCs w:val="24"/>
        </w:rPr>
        <w:t>, P. (2019). </w:t>
      </w:r>
      <w:r w:rsidRPr="00B14142">
        <w:rPr>
          <w:rFonts w:ascii="Times New Roman" w:hAnsi="Times New Roman" w:cs="Times New Roman"/>
          <w:i/>
          <w:iCs/>
          <w:sz w:val="24"/>
          <w:szCs w:val="24"/>
        </w:rPr>
        <w:t xml:space="preserve">The Impact of </w:t>
      </w:r>
      <w:proofErr w:type="spellStart"/>
      <w:r w:rsidRPr="00B14142">
        <w:rPr>
          <w:rFonts w:ascii="Times New Roman" w:hAnsi="Times New Roman" w:cs="Times New Roman"/>
          <w:i/>
          <w:iCs/>
          <w:sz w:val="24"/>
          <w:szCs w:val="24"/>
        </w:rPr>
        <w:t>Labour</w:t>
      </w:r>
      <w:proofErr w:type="spellEnd"/>
      <w:r w:rsidRPr="00B14142">
        <w:rPr>
          <w:rFonts w:ascii="Times New Roman" w:hAnsi="Times New Roman" w:cs="Times New Roman"/>
          <w:i/>
          <w:iCs/>
          <w:sz w:val="24"/>
          <w:szCs w:val="24"/>
        </w:rPr>
        <w:t xml:space="preserve"> Market Institutions and Capital Accumulation on Unemployment: Evidence for the OECD, 1985-2013</w:t>
      </w:r>
      <w:r w:rsidRPr="00B14142">
        <w:rPr>
          <w:rFonts w:ascii="Times New Roman" w:hAnsi="Times New Roman" w:cs="Times New Roman"/>
          <w:sz w:val="24"/>
          <w:szCs w:val="24"/>
        </w:rPr>
        <w:t xml:space="preserve"> (No. 164). </w:t>
      </w:r>
      <w:proofErr w:type="spellStart"/>
      <w:proofErr w:type="gramStart"/>
      <w:r w:rsidRPr="00B14142">
        <w:rPr>
          <w:rFonts w:ascii="Times New Roman" w:hAnsi="Times New Roman" w:cs="Times New Roman"/>
          <w:sz w:val="24"/>
          <w:szCs w:val="24"/>
        </w:rPr>
        <w:t>wiiw</w:t>
      </w:r>
      <w:proofErr w:type="spellEnd"/>
      <w:proofErr w:type="gramEnd"/>
      <w:r w:rsidRPr="00B14142">
        <w:rPr>
          <w:rFonts w:ascii="Times New Roman" w:hAnsi="Times New Roman" w:cs="Times New Roman"/>
          <w:sz w:val="24"/>
          <w:szCs w:val="24"/>
        </w:rPr>
        <w:t xml:space="preserve"> Working Paper</w:t>
      </w:r>
    </w:p>
    <w:sectPr w:rsidR="00B14142" w:rsidRPr="00CE7889" w:rsidSect="00B1414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7D0" w:rsidRDefault="008F77D0" w:rsidP="00B14142">
      <w:pPr>
        <w:spacing w:after="0" w:line="240" w:lineRule="auto"/>
      </w:pPr>
      <w:r>
        <w:separator/>
      </w:r>
    </w:p>
  </w:endnote>
  <w:endnote w:type="continuationSeparator" w:id="0">
    <w:p w:rsidR="008F77D0" w:rsidRDefault="008F77D0" w:rsidP="00B1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7D0" w:rsidRDefault="008F77D0" w:rsidP="00B14142">
      <w:pPr>
        <w:spacing w:after="0" w:line="240" w:lineRule="auto"/>
      </w:pPr>
      <w:r>
        <w:separator/>
      </w:r>
    </w:p>
  </w:footnote>
  <w:footnote w:type="continuationSeparator" w:id="0">
    <w:p w:rsidR="008F77D0" w:rsidRDefault="008F77D0" w:rsidP="00B141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116140"/>
      <w:docPartObj>
        <w:docPartGallery w:val="Page Numbers (Top of Page)"/>
        <w:docPartUnique/>
      </w:docPartObj>
    </w:sdtPr>
    <w:sdtEndPr>
      <w:rPr>
        <w:noProof/>
      </w:rPr>
    </w:sdtEndPr>
    <w:sdtContent>
      <w:p w:rsidR="00B14142" w:rsidRDefault="00B14142" w:rsidP="00B14142">
        <w:pPr>
          <w:pStyle w:val="Header"/>
        </w:pPr>
        <w:r>
          <w:t xml:space="preserve"> </w:t>
        </w:r>
        <w:r w:rsidRPr="00B14142">
          <w:rPr>
            <w:rFonts w:ascii="Times New Roman" w:hAnsi="Times New Roman" w:cs="Times New Roman"/>
            <w:sz w:val="24"/>
            <w:szCs w:val="24"/>
          </w:rPr>
          <w:t>UNEMPLOYMENT.</w:t>
        </w:r>
        <w:r>
          <w:tab/>
        </w:r>
        <w:r>
          <w:tab/>
        </w:r>
        <w:r>
          <w:fldChar w:fldCharType="begin"/>
        </w:r>
        <w:r>
          <w:instrText xml:space="preserve"> PAGE   \* MERGEFORMAT </w:instrText>
        </w:r>
        <w:r>
          <w:fldChar w:fldCharType="separate"/>
        </w:r>
        <w:r>
          <w:rPr>
            <w:noProof/>
          </w:rPr>
          <w:t>2</w:t>
        </w:r>
        <w:r>
          <w:rPr>
            <w:noProof/>
          </w:rPr>
          <w:fldChar w:fldCharType="end"/>
        </w:r>
      </w:p>
    </w:sdtContent>
  </w:sdt>
  <w:p w:rsidR="00B14142" w:rsidRDefault="00B141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142" w:rsidRDefault="00B14142">
    <w:pPr>
      <w:pStyle w:val="Header"/>
      <w:jc w:val="right"/>
    </w:pPr>
    <w:r>
      <w:t xml:space="preserve">Running head: </w:t>
    </w:r>
    <w:r>
      <w:rPr>
        <w:rFonts w:ascii="Times New Roman" w:hAnsi="Times New Roman" w:cs="Times New Roman"/>
        <w:sz w:val="24"/>
        <w:szCs w:val="24"/>
      </w:rPr>
      <w:t xml:space="preserve"> </w:t>
    </w:r>
    <w:r w:rsidRPr="00B14142">
      <w:rPr>
        <w:rFonts w:ascii="Times New Roman" w:hAnsi="Times New Roman" w:cs="Times New Roman"/>
        <w:sz w:val="24"/>
        <w:szCs w:val="24"/>
      </w:rPr>
      <w:t>UNEMPLOYMENT</w:t>
    </w:r>
    <w:r>
      <w:t>.</w:t>
    </w:r>
    <w:r>
      <w:tab/>
    </w:r>
    <w:r>
      <w:tab/>
    </w:r>
    <w:sdt>
      <w:sdtPr>
        <w:id w:val="134512609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B14142" w:rsidRDefault="00B141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D64"/>
    <w:rsid w:val="00236D64"/>
    <w:rsid w:val="00296E6B"/>
    <w:rsid w:val="00482B78"/>
    <w:rsid w:val="006F5270"/>
    <w:rsid w:val="008F77D0"/>
    <w:rsid w:val="00A43007"/>
    <w:rsid w:val="00B14142"/>
    <w:rsid w:val="00CE7889"/>
    <w:rsid w:val="00F2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0F2529-1CDA-4795-89D0-63ED9724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142"/>
  </w:style>
  <w:style w:type="paragraph" w:styleId="Footer">
    <w:name w:val="footer"/>
    <w:basedOn w:val="Normal"/>
    <w:link w:val="FooterChar"/>
    <w:uiPriority w:val="99"/>
    <w:unhideWhenUsed/>
    <w:rsid w:val="00B14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2021-03-25T21:38:00Z</dcterms:created>
  <dcterms:modified xsi:type="dcterms:W3CDTF">2021-03-25T23:04:00Z</dcterms:modified>
</cp:coreProperties>
</file>